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445427"/>
        <w:docPartObj>
          <w:docPartGallery w:val="Cover Pages"/>
          <w:docPartUnique/>
        </w:docPartObj>
      </w:sdtPr>
      <w:sdtEndPr>
        <w:rPr>
          <w:rFonts w:ascii="Century" w:eastAsiaTheme="minorHAnsi" w:hAnsi="Century" w:cstheme="minorBidi"/>
          <w:sz w:val="24"/>
          <w:szCs w:val="24"/>
        </w:rPr>
      </w:sdtEndPr>
      <w:sdtContent>
        <w:p w:rsidR="004D2A67" w:rsidRDefault="004D2A6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13A3F">
            <w:rPr>
              <w:rFonts w:eastAsiaTheme="majorEastAsia" w:cstheme="majorBidi"/>
              <w:noProof/>
              <w:lang w:val="en-US"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13A3F">
            <w:rPr>
              <w:rFonts w:eastAsiaTheme="majorEastAsia" w:cstheme="majorBidi"/>
              <w:noProof/>
              <w:lang w:val="en-US"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13A3F">
            <w:rPr>
              <w:rFonts w:eastAsiaTheme="majorEastAsia" w:cstheme="majorBidi"/>
              <w:noProof/>
              <w:lang w:val="en-US"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13A3F">
            <w:rPr>
              <w:rFonts w:eastAsiaTheme="majorEastAsia" w:cstheme="majorBidi"/>
              <w:noProof/>
              <w:lang w:val="en-US"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4D2A67" w:rsidRPr="004D2A67" w:rsidRDefault="004D2A67" w:rsidP="004D2A67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EVIDENCIA DE SER DISCIPULOS DE JESUS</w:t>
          </w:r>
        </w:p>
        <w:p w:rsidR="004D2A67" w:rsidRPr="004D2A67" w:rsidRDefault="004D2A6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D2A67" w:rsidRPr="004D2A67" w:rsidRDefault="004D2A6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D2A67" w:rsidRPr="004D2A67" w:rsidRDefault="004D2A6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D2A67" w:rsidRPr="004D2A67" w:rsidRDefault="004D2A67">
          <w:pPr>
            <w:pStyle w:val="NoSpacing"/>
          </w:pPr>
          <w:r w:rsidRPr="004D2A67">
            <w:t>Iglesia de Dios El- Shaddai</w:t>
          </w:r>
        </w:p>
        <w:p w:rsidR="004D2A67" w:rsidRDefault="004D2A67">
          <w:pPr>
            <w:pStyle w:val="NoSpacing"/>
          </w:pPr>
          <w:r w:rsidRPr="004D2A67">
            <w:t xml:space="preserve">4109 W Sierra St. </w:t>
          </w:r>
          <w:r>
            <w:t>Phoenix Arizona 85029</w:t>
          </w:r>
        </w:p>
        <w:p w:rsidR="004D2A67" w:rsidRDefault="004D2A67">
          <w:pPr>
            <w:pStyle w:val="NoSpacing"/>
          </w:pPr>
          <w:r>
            <w:t>Teléfono. (602) 425- 7664</w:t>
          </w:r>
        </w:p>
        <w:p w:rsidR="004D2A67" w:rsidRDefault="004D2A67">
          <w:pPr>
            <w:pStyle w:val="NoSpacing"/>
          </w:pPr>
          <w:hyperlink r:id="rId4" w:history="1">
            <w:r w:rsidRPr="009F539B">
              <w:rPr>
                <w:rStyle w:val="Hyperlink"/>
              </w:rPr>
              <w:t>Email.iddel_shaddai@yahoo.com</w:t>
            </w:r>
          </w:hyperlink>
        </w:p>
        <w:p w:rsidR="004D2A67" w:rsidRPr="004D2A67" w:rsidRDefault="004D2A67">
          <w:pPr>
            <w:pStyle w:val="NoSpacing"/>
          </w:pPr>
          <w:r>
            <w:t>Web.iddel-shaddai.org</w:t>
          </w:r>
        </w:p>
        <w:p w:rsidR="004D2A67" w:rsidRDefault="004D2A67"/>
        <w:p w:rsidR="004D2A67" w:rsidRDefault="004D2A67">
          <w:pPr>
            <w:rPr>
              <w:rFonts w:ascii="Century" w:hAnsi="Century"/>
              <w:sz w:val="24"/>
              <w:szCs w:val="24"/>
            </w:rPr>
          </w:pPr>
          <w:r>
            <w:rPr>
              <w:rFonts w:ascii="Century" w:hAnsi="Century"/>
              <w:sz w:val="24"/>
              <w:szCs w:val="24"/>
            </w:rPr>
            <w:br w:type="page"/>
          </w:r>
        </w:p>
      </w:sdtContent>
    </w:sdt>
    <w:p w:rsidR="000D1E03" w:rsidRDefault="000D1E03" w:rsidP="000D1E03">
      <w:pPr>
        <w:pStyle w:val="NoSpacing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LA EVIDENCIA DE SER DISCIPULOS DE JESUS</w:t>
      </w:r>
    </w:p>
    <w:p w:rsidR="000D1E03" w:rsidRDefault="000D1E03" w:rsidP="000D1E03">
      <w:pPr>
        <w:pStyle w:val="NoSpacing"/>
        <w:jc w:val="center"/>
        <w:rPr>
          <w:rFonts w:ascii="Century" w:hAnsi="Century"/>
          <w:sz w:val="24"/>
          <w:szCs w:val="24"/>
        </w:rPr>
      </w:pPr>
    </w:p>
    <w:p w:rsidR="000D1E03" w:rsidRDefault="000D1E03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Un discípulo es uno que aprende de un maestro. ¿Quién </w:t>
      </w:r>
      <w:r w:rsidR="007113F3">
        <w:rPr>
          <w:rFonts w:ascii="Century" w:hAnsi="Century"/>
        </w:rPr>
        <w:t>es el maestro? ¿</w:t>
      </w:r>
      <w:r w:rsidR="0067699D">
        <w:rPr>
          <w:rFonts w:ascii="Century" w:hAnsi="Century"/>
        </w:rPr>
        <w:t>Podemos</w:t>
      </w:r>
      <w:r w:rsidR="007113F3">
        <w:rPr>
          <w:rFonts w:ascii="Century" w:hAnsi="Century"/>
        </w:rPr>
        <w:t xml:space="preserve"> nosotros llamarnos maestros? ¿Por qué si o </w:t>
      </w:r>
      <w:r w:rsidR="0067699D">
        <w:rPr>
          <w:rFonts w:ascii="Century" w:hAnsi="Century"/>
        </w:rPr>
        <w:t>porque</w:t>
      </w:r>
      <w:r w:rsidR="007113F3">
        <w:rPr>
          <w:rFonts w:ascii="Century" w:hAnsi="Century"/>
        </w:rPr>
        <w:t xml:space="preserve"> no?</w:t>
      </w:r>
    </w:p>
    <w:p w:rsidR="007113F3" w:rsidRDefault="007113F3" w:rsidP="000D1E03">
      <w:pPr>
        <w:pStyle w:val="NoSpacing"/>
        <w:rPr>
          <w:rFonts w:ascii="Century" w:hAnsi="Century"/>
        </w:rPr>
      </w:pPr>
    </w:p>
    <w:p w:rsidR="007113F3" w:rsidRDefault="0067699D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Solo hay una de esas categorías: Jesús de Nazareth, el intachable modelo de todo lo que enseño. </w:t>
      </w:r>
      <w:r w:rsidR="007113F3">
        <w:rPr>
          <w:rFonts w:ascii="Century" w:hAnsi="Century"/>
        </w:rPr>
        <w:t xml:space="preserve">La gente le llamaba “Maestro” pero pocos eran sus discípulos. Menos siguieron fielmente hasta el fin. Pero muchos querían oírle, ver sus obras, y sentir el entusiasmo del Reino de Dios. Hasta el </w:t>
      </w:r>
      <w:r>
        <w:rPr>
          <w:rFonts w:ascii="Century" w:hAnsi="Century"/>
        </w:rPr>
        <w:t>día</w:t>
      </w:r>
      <w:r w:rsidR="007113F3">
        <w:rPr>
          <w:rFonts w:ascii="Century" w:hAnsi="Century"/>
        </w:rPr>
        <w:t xml:space="preserve"> de hoy es igual.</w:t>
      </w:r>
    </w:p>
    <w:p w:rsidR="007113F3" w:rsidRDefault="007113F3" w:rsidP="000D1E03">
      <w:pPr>
        <w:pStyle w:val="NoSpacing"/>
        <w:rPr>
          <w:rFonts w:ascii="Century" w:hAnsi="Century"/>
        </w:rPr>
      </w:pPr>
    </w:p>
    <w:p w:rsidR="007113F3" w:rsidRDefault="007113F3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Cristo </w:t>
      </w:r>
      <w:r w:rsidR="0067699D">
        <w:rPr>
          <w:rFonts w:ascii="Century" w:hAnsi="Century"/>
        </w:rPr>
        <w:t>Jesús</w:t>
      </w:r>
      <w:r>
        <w:rPr>
          <w:rFonts w:ascii="Century" w:hAnsi="Century"/>
        </w:rPr>
        <w:t xml:space="preserve"> dijo a sus discípulos esa </w:t>
      </w:r>
      <w:r w:rsidR="0067699D">
        <w:rPr>
          <w:rFonts w:ascii="Century" w:hAnsi="Century"/>
        </w:rPr>
        <w:t>última</w:t>
      </w:r>
      <w:r>
        <w:rPr>
          <w:rFonts w:ascii="Century" w:hAnsi="Century"/>
        </w:rPr>
        <w:t xml:space="preserve"> noche en la celebración de la vieja pascua y la </w:t>
      </w:r>
      <w:r w:rsidR="0067699D">
        <w:rPr>
          <w:rFonts w:ascii="Century" w:hAnsi="Century"/>
        </w:rPr>
        <w:t>inauguración</w:t>
      </w:r>
      <w:r>
        <w:rPr>
          <w:rFonts w:ascii="Century" w:hAnsi="Century"/>
        </w:rPr>
        <w:t xml:space="preserve"> de la cena del Señor </w:t>
      </w:r>
      <w:r w:rsidR="0067699D">
        <w:rPr>
          <w:rFonts w:ascii="Century" w:hAnsi="Century"/>
        </w:rPr>
        <w:t>(el</w:t>
      </w:r>
      <w:r>
        <w:rPr>
          <w:rFonts w:ascii="Century" w:hAnsi="Century"/>
        </w:rPr>
        <w:t xml:space="preserve"> nuevo pacto). “Vosotros me </w:t>
      </w:r>
      <w:r w:rsidR="0067699D">
        <w:rPr>
          <w:rFonts w:ascii="Century" w:hAnsi="Century"/>
        </w:rPr>
        <w:t>llamáis</w:t>
      </w:r>
      <w:r>
        <w:rPr>
          <w:rFonts w:ascii="Century" w:hAnsi="Century"/>
        </w:rPr>
        <w:t xml:space="preserve"> </w:t>
      </w:r>
      <w:r w:rsidR="00635C1C">
        <w:rPr>
          <w:rFonts w:ascii="Century" w:hAnsi="Century"/>
        </w:rPr>
        <w:t xml:space="preserve">Maestro y señor, y </w:t>
      </w:r>
      <w:r w:rsidR="0067699D">
        <w:rPr>
          <w:rFonts w:ascii="Century" w:hAnsi="Century"/>
        </w:rPr>
        <w:t>tenéis</w:t>
      </w:r>
      <w:r w:rsidR="00635C1C">
        <w:rPr>
          <w:rFonts w:ascii="Century" w:hAnsi="Century"/>
        </w:rPr>
        <w:t xml:space="preserve"> razón, porque lo soy. Pues si yo, el Señor y Maestro os lavo los pies, vosotros también </w:t>
      </w:r>
      <w:r w:rsidR="0067699D">
        <w:rPr>
          <w:rFonts w:ascii="Century" w:hAnsi="Century"/>
        </w:rPr>
        <w:t>debéis</w:t>
      </w:r>
      <w:r w:rsidR="00635C1C">
        <w:rPr>
          <w:rFonts w:ascii="Century" w:hAnsi="Century"/>
        </w:rPr>
        <w:t xml:space="preserve"> lavaros los pies unos a otros. Porque os he dado ejemplo, para que como yo os he hecho vosotros también hagáis” Juan 13: 13- 15</w:t>
      </w:r>
    </w:p>
    <w:p w:rsidR="00635C1C" w:rsidRDefault="00635C1C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En otro texto dijo: “un discípulo no es mayor que su maestro mas todo discípulo, después que se ha preparado bien, será como su maestro” Lucas  6: 40. Nuestra meta debe ser, querer ser como </w:t>
      </w:r>
      <w:r w:rsidR="0067699D">
        <w:rPr>
          <w:rFonts w:ascii="Century" w:hAnsi="Century"/>
        </w:rPr>
        <w:t>Jesús</w:t>
      </w:r>
      <w:r>
        <w:rPr>
          <w:rFonts w:ascii="Century" w:hAnsi="Century"/>
        </w:rPr>
        <w:t>.</w:t>
      </w:r>
    </w:p>
    <w:p w:rsidR="00635C1C" w:rsidRDefault="00635C1C" w:rsidP="000D1E03">
      <w:pPr>
        <w:pStyle w:val="NoSpacing"/>
        <w:rPr>
          <w:rFonts w:ascii="Century" w:hAnsi="Century"/>
        </w:rPr>
      </w:pPr>
    </w:p>
    <w:p w:rsidR="00635C1C" w:rsidRDefault="00635C1C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>La evidencia que se debe de mostrar en nosotros</w:t>
      </w:r>
      <w:r w:rsidR="003550CB">
        <w:rPr>
          <w:rFonts w:ascii="Century" w:hAnsi="Century"/>
        </w:rPr>
        <w:t xml:space="preserve">, son aquellas semejanzas que hay entre nosotros y </w:t>
      </w:r>
      <w:r w:rsidR="0067699D">
        <w:rPr>
          <w:rFonts w:ascii="Century" w:hAnsi="Century"/>
        </w:rPr>
        <w:t>Jesús</w:t>
      </w:r>
      <w:r w:rsidR="003550CB">
        <w:rPr>
          <w:rFonts w:ascii="Century" w:hAnsi="Century"/>
        </w:rPr>
        <w:t xml:space="preserve"> nuestro Maestro, no lo que sabemos de memoria o lo que decimos que creemos. Lo que vivimos es la verdadera evidencia de lo que realmente sabemos y creemos. Por esto dijo </w:t>
      </w:r>
      <w:r w:rsidR="0067699D">
        <w:rPr>
          <w:rFonts w:ascii="Century" w:hAnsi="Century"/>
        </w:rPr>
        <w:t>Jesús</w:t>
      </w:r>
      <w:r w:rsidR="003550CB">
        <w:rPr>
          <w:rFonts w:ascii="Century" w:hAnsi="Century"/>
        </w:rPr>
        <w:t xml:space="preserve">: “Sed pues, perfectos/misericordiosos, </w:t>
      </w:r>
      <w:r w:rsidR="0067699D">
        <w:rPr>
          <w:rFonts w:ascii="Century" w:hAnsi="Century"/>
        </w:rPr>
        <w:t>así</w:t>
      </w:r>
      <w:r w:rsidR="003550CB">
        <w:rPr>
          <w:rFonts w:ascii="Century" w:hAnsi="Century"/>
        </w:rPr>
        <w:t xml:space="preserve"> como vuestro padre celestial es perfecto/misericordioso”, porque </w:t>
      </w:r>
      <w:r w:rsidR="0067699D">
        <w:rPr>
          <w:rFonts w:ascii="Century" w:hAnsi="Century"/>
        </w:rPr>
        <w:t>Jesús</w:t>
      </w:r>
      <w:r w:rsidR="003550CB">
        <w:rPr>
          <w:rFonts w:ascii="Century" w:hAnsi="Century"/>
        </w:rPr>
        <w:t xml:space="preserve"> era igual  nuestro padre Dios, el reflejo fiel de su persona (Mateo 5: 48; Lucas 6: 36) Solo </w:t>
      </w:r>
      <w:r w:rsidR="0067699D">
        <w:rPr>
          <w:rFonts w:ascii="Century" w:hAnsi="Century"/>
        </w:rPr>
        <w:t>Jesús</w:t>
      </w:r>
      <w:r w:rsidR="003550CB">
        <w:rPr>
          <w:rFonts w:ascii="Century" w:hAnsi="Century"/>
        </w:rPr>
        <w:t xml:space="preserve"> pudo decir: “El que me ha visto a </w:t>
      </w:r>
      <w:r w:rsidR="0067699D">
        <w:rPr>
          <w:rFonts w:ascii="Century" w:hAnsi="Century"/>
        </w:rPr>
        <w:t>mí</w:t>
      </w:r>
      <w:r w:rsidR="003550CB">
        <w:rPr>
          <w:rFonts w:ascii="Century" w:hAnsi="Century"/>
        </w:rPr>
        <w:t>, ha visto al Padre.”</w:t>
      </w:r>
    </w:p>
    <w:p w:rsidR="003550CB" w:rsidRDefault="003550CB" w:rsidP="000D1E03">
      <w:pPr>
        <w:pStyle w:val="NoSpacing"/>
        <w:rPr>
          <w:rFonts w:ascii="Century" w:hAnsi="Century"/>
        </w:rPr>
      </w:pPr>
    </w:p>
    <w:p w:rsidR="003550CB" w:rsidRDefault="003550CB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Cuando los hijos de Dios son y actúan como el mundo </w:t>
      </w:r>
      <w:r w:rsidR="0067699D">
        <w:rPr>
          <w:rFonts w:ascii="Century" w:hAnsi="Century"/>
        </w:rPr>
        <w:t>(o</w:t>
      </w:r>
      <w:r>
        <w:rPr>
          <w:rFonts w:ascii="Century" w:hAnsi="Century"/>
        </w:rPr>
        <w:t xml:space="preserve"> sus maestros humanos) no reflejan a Cristo a los que los rodean. El </w:t>
      </w:r>
      <w:r w:rsidR="0067699D">
        <w:rPr>
          <w:rFonts w:ascii="Century" w:hAnsi="Century"/>
        </w:rPr>
        <w:t>Apóstol</w:t>
      </w:r>
      <w:r>
        <w:rPr>
          <w:rFonts w:ascii="Century" w:hAnsi="Century"/>
        </w:rPr>
        <w:t xml:space="preserve"> Pablo, hablando de cómo viven los inconversos</w:t>
      </w:r>
      <w:r w:rsidR="00B57C1D">
        <w:rPr>
          <w:rFonts w:ascii="Century" w:hAnsi="Century"/>
        </w:rPr>
        <w:t xml:space="preserve">, dijo: “Pero vosotros no </w:t>
      </w:r>
      <w:r w:rsidR="0067699D">
        <w:rPr>
          <w:rFonts w:ascii="Century" w:hAnsi="Century"/>
        </w:rPr>
        <w:t>habéis</w:t>
      </w:r>
      <w:r w:rsidR="00B57C1D">
        <w:rPr>
          <w:rFonts w:ascii="Century" w:hAnsi="Century"/>
        </w:rPr>
        <w:t xml:space="preserve"> aprendido a Cristo de esta manera, si en verdad lo oísteis y </w:t>
      </w:r>
      <w:r w:rsidR="0067699D">
        <w:rPr>
          <w:rFonts w:ascii="Century" w:hAnsi="Century"/>
        </w:rPr>
        <w:t>habéis</w:t>
      </w:r>
      <w:r w:rsidR="00B57C1D">
        <w:rPr>
          <w:rFonts w:ascii="Century" w:hAnsi="Century"/>
        </w:rPr>
        <w:t xml:space="preserve"> sido enseñados en El, conforme a la verdad que hay en </w:t>
      </w:r>
      <w:r w:rsidR="0067699D">
        <w:rPr>
          <w:rFonts w:ascii="Century" w:hAnsi="Century"/>
        </w:rPr>
        <w:t>Jesús</w:t>
      </w:r>
      <w:r w:rsidR="00B57C1D">
        <w:rPr>
          <w:rFonts w:ascii="Century" w:hAnsi="Century"/>
        </w:rPr>
        <w:t xml:space="preserve">” Efesios  4: 20, 21, ¿Cómo hemos oído y aprendido a Cristo </w:t>
      </w:r>
      <w:r w:rsidR="0067699D">
        <w:rPr>
          <w:rFonts w:ascii="Century" w:hAnsi="Century"/>
        </w:rPr>
        <w:t>Jesús</w:t>
      </w:r>
      <w:r w:rsidR="00B57C1D">
        <w:rPr>
          <w:rFonts w:ascii="Century" w:hAnsi="Century"/>
        </w:rPr>
        <w:t>? Nuestras reacciones y acciones a los demás son un fiel reflejo de nuestro discipulado en Cristo. No nos engañemos, lo que hacemos muestra lo que somos por dentro, porque del tesoro del corazón procede o el buen fruto o mal fruto. El buen fruto es lo que hemos aprendido de Cristo; el malo es lo que somos sin Cristo.            Mateo  15: 19; Juan  5: 5</w:t>
      </w:r>
    </w:p>
    <w:p w:rsidR="00B57C1D" w:rsidRDefault="00B57C1D" w:rsidP="000D1E03">
      <w:pPr>
        <w:pStyle w:val="NoSpacing"/>
        <w:rPr>
          <w:rFonts w:ascii="Century" w:hAnsi="Century"/>
        </w:rPr>
      </w:pPr>
    </w:p>
    <w:p w:rsidR="00B57C1D" w:rsidRDefault="0067699D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>Jesús</w:t>
      </w:r>
      <w:r w:rsidR="00B57C1D">
        <w:rPr>
          <w:rFonts w:ascii="Century" w:hAnsi="Century"/>
        </w:rPr>
        <w:t xml:space="preserve"> dijo: “…tomad mi yugo sobre vosotros y aprended de mi, que soy manso y humilde de corazón, y hallareis descanso para vuestras almas…mi yugo es fácil y mi carga</w:t>
      </w:r>
      <w:r w:rsidR="00ED730C">
        <w:rPr>
          <w:rFonts w:ascii="Century" w:hAnsi="Century"/>
        </w:rPr>
        <w:t xml:space="preserve"> ligera.”        Mateo  11: 29</w:t>
      </w:r>
    </w:p>
    <w:p w:rsidR="00ED730C" w:rsidRDefault="00ED730C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>Mis acciones que salen de reacciones carnales van a ser agresivas, fuertes, dañinas y auto-justificadas… porque él o ella me dijo, me hizo, me vio, “</w:t>
      </w:r>
      <w:r w:rsidR="0067699D">
        <w:rPr>
          <w:rFonts w:ascii="Century" w:hAnsi="Century"/>
        </w:rPr>
        <w:t>así</w:t>
      </w:r>
      <w:r>
        <w:rPr>
          <w:rFonts w:ascii="Century" w:hAnsi="Century"/>
        </w:rPr>
        <w:t xml:space="preserve"> o asa”. Mi discipulado o enseñanza de Cristo es reaccionar con mansedumbre y humildad, porque </w:t>
      </w:r>
      <w:r w:rsidR="0067699D">
        <w:rPr>
          <w:rFonts w:ascii="Century" w:hAnsi="Century"/>
        </w:rPr>
        <w:t>Jesús</w:t>
      </w:r>
      <w:r>
        <w:rPr>
          <w:rFonts w:ascii="Century" w:hAnsi="Century"/>
        </w:rPr>
        <w:t xml:space="preserve"> es </w:t>
      </w:r>
      <w:r w:rsidR="0067699D">
        <w:rPr>
          <w:rFonts w:ascii="Century" w:hAnsi="Century"/>
        </w:rPr>
        <w:t>así</w:t>
      </w:r>
      <w:r>
        <w:rPr>
          <w:rFonts w:ascii="Century" w:hAnsi="Century"/>
        </w:rPr>
        <w:t xml:space="preserve"> y El me </w:t>
      </w:r>
      <w:r w:rsidR="0067699D">
        <w:rPr>
          <w:rFonts w:ascii="Century" w:hAnsi="Century"/>
        </w:rPr>
        <w:t>está</w:t>
      </w:r>
      <w:r>
        <w:rPr>
          <w:rFonts w:ascii="Century" w:hAnsi="Century"/>
        </w:rPr>
        <w:t xml:space="preserve"> enseñando a ser como El es. </w:t>
      </w:r>
      <w:r w:rsidR="0067699D">
        <w:rPr>
          <w:rFonts w:ascii="Century" w:hAnsi="Century"/>
        </w:rPr>
        <w:t>Así</w:t>
      </w:r>
      <w:r>
        <w:rPr>
          <w:rFonts w:ascii="Century" w:hAnsi="Century"/>
        </w:rPr>
        <w:t xml:space="preserve"> es como nos despojamos del viejo hombre y nos renovamos en el espíritu de nuestra mente (o manera de ver las cosas) para vestirnos del nuevo hombre creado en la semejanza de Dios en la justicia y la santidad de la verdad.        Efesios  4: 22- 24.</w:t>
      </w:r>
    </w:p>
    <w:p w:rsidR="00ED730C" w:rsidRDefault="00ED730C" w:rsidP="000D1E03">
      <w:pPr>
        <w:pStyle w:val="NoSpacing"/>
        <w:rPr>
          <w:rFonts w:ascii="Century" w:hAnsi="Century"/>
        </w:rPr>
      </w:pPr>
    </w:p>
    <w:p w:rsidR="00ED730C" w:rsidRDefault="00ED730C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lastRenderedPageBreak/>
        <w:t>Para hacer esto en un i</w:t>
      </w:r>
      <w:r w:rsidR="001C338D">
        <w:rPr>
          <w:rFonts w:ascii="Century" w:hAnsi="Century"/>
        </w:rPr>
        <w:t>n</w:t>
      </w:r>
      <w:r>
        <w:rPr>
          <w:rFonts w:ascii="Century" w:hAnsi="Century"/>
        </w:rPr>
        <w:t xml:space="preserve">stante, después </w:t>
      </w:r>
      <w:r w:rsidR="001C338D">
        <w:rPr>
          <w:rFonts w:ascii="Century" w:hAnsi="Century"/>
        </w:rPr>
        <w:t xml:space="preserve">de ser atacado, acusado, rechazado, juzgado, etc. Es muy difícil si no estamos caminando en comunión con Cristo, permaneciendo en El y El en nosotros en ese momento. Para aprender del Buen maestro, tenemos que estar escuchando mucho de </w:t>
      </w:r>
      <w:r w:rsidR="0067699D">
        <w:rPr>
          <w:rFonts w:ascii="Century" w:hAnsi="Century"/>
        </w:rPr>
        <w:t>Él</w:t>
      </w:r>
      <w:r w:rsidR="001C338D">
        <w:rPr>
          <w:rFonts w:ascii="Century" w:hAnsi="Century"/>
        </w:rPr>
        <w:t xml:space="preserve"> a través del </w:t>
      </w:r>
      <w:r w:rsidR="0067699D">
        <w:rPr>
          <w:rFonts w:ascii="Century" w:hAnsi="Century"/>
        </w:rPr>
        <w:t>día</w:t>
      </w:r>
      <w:r w:rsidR="001C338D">
        <w:rPr>
          <w:rFonts w:ascii="Century" w:hAnsi="Century"/>
        </w:rPr>
        <w:t>.</w:t>
      </w:r>
    </w:p>
    <w:p w:rsidR="001C338D" w:rsidRDefault="001C338D" w:rsidP="000D1E03">
      <w:pPr>
        <w:pStyle w:val="NoSpacing"/>
        <w:rPr>
          <w:rFonts w:ascii="Century" w:hAnsi="Century"/>
        </w:rPr>
      </w:pPr>
    </w:p>
    <w:p w:rsidR="001C338D" w:rsidRDefault="001C338D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Como hijo de Dios, te dio este consejo. Pide a Dios todos los días que </w:t>
      </w:r>
      <w:r w:rsidR="0067699D">
        <w:rPr>
          <w:rFonts w:ascii="Century" w:hAnsi="Century"/>
        </w:rPr>
        <w:t>él</w:t>
      </w:r>
      <w:r>
        <w:rPr>
          <w:rFonts w:ascii="Century" w:hAnsi="Century"/>
        </w:rPr>
        <w:t xml:space="preserve"> te de 15 segundos para pensar como </w:t>
      </w:r>
      <w:r w:rsidR="0067699D">
        <w:rPr>
          <w:rFonts w:ascii="Century" w:hAnsi="Century"/>
        </w:rPr>
        <w:t>él</w:t>
      </w:r>
      <w:r>
        <w:rPr>
          <w:rFonts w:ascii="Century" w:hAnsi="Century"/>
        </w:rPr>
        <w:t xml:space="preserve"> piensa antes de actuar. Te servirá de mucho cuando tengas pruebas o tentaciones. Recuerde las palabras en la oración de Jabes termina “…Y </w:t>
      </w:r>
      <w:r w:rsidR="0067699D">
        <w:rPr>
          <w:rFonts w:ascii="Century" w:hAnsi="Century"/>
        </w:rPr>
        <w:t>guárdame</w:t>
      </w:r>
      <w:r>
        <w:rPr>
          <w:rFonts w:ascii="Century" w:hAnsi="Century"/>
        </w:rPr>
        <w:t xml:space="preserve"> del mal”, como la oración del Maestro a sus discípulos: “no nos metas en tentación.  1 </w:t>
      </w:r>
      <w:r w:rsidR="0067699D">
        <w:rPr>
          <w:rFonts w:ascii="Century" w:hAnsi="Century"/>
        </w:rPr>
        <w:t>crónicas</w:t>
      </w:r>
      <w:r>
        <w:rPr>
          <w:rFonts w:ascii="Century" w:hAnsi="Century"/>
        </w:rPr>
        <w:t xml:space="preserve">  4: 10 y Lucas  11: 4</w:t>
      </w:r>
    </w:p>
    <w:p w:rsidR="001C338D" w:rsidRDefault="001C338D" w:rsidP="000D1E03">
      <w:pPr>
        <w:pStyle w:val="NoSpacing"/>
        <w:rPr>
          <w:rFonts w:ascii="Century" w:hAnsi="Century"/>
        </w:rPr>
      </w:pPr>
    </w:p>
    <w:p w:rsidR="001C338D" w:rsidRDefault="001C338D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Antes de actuar, si tomas tiempo, puedes preguntarte; </w:t>
      </w:r>
      <w:r w:rsidR="0001338D">
        <w:rPr>
          <w:rFonts w:ascii="Century" w:hAnsi="Century"/>
        </w:rPr>
        <w:t xml:space="preserve">¿realmente quiero hacer esto? ¿Qué haría </w:t>
      </w:r>
      <w:r w:rsidR="0067699D">
        <w:rPr>
          <w:rFonts w:ascii="Century" w:hAnsi="Century"/>
        </w:rPr>
        <w:t>Jesús</w:t>
      </w:r>
      <w:r w:rsidR="0001338D">
        <w:rPr>
          <w:rFonts w:ascii="Century" w:hAnsi="Century"/>
        </w:rPr>
        <w:t xml:space="preserve">?”  </w:t>
      </w:r>
      <w:r w:rsidR="0067699D">
        <w:rPr>
          <w:rFonts w:ascii="Century" w:hAnsi="Century"/>
        </w:rPr>
        <w:t xml:space="preserve">Luego puedes preguntar a tu Señor y Maestro;  “¿Qué quieres que yo haga?” </w:t>
      </w:r>
      <w:r w:rsidR="0001338D">
        <w:rPr>
          <w:rFonts w:ascii="Century" w:hAnsi="Century"/>
        </w:rPr>
        <w:t>Eso es lo que puede suceder en 15 segundos si andas en una relación de discípulo, en comunión con Cristo, o como diríamos hoy, “en línea”.</w:t>
      </w:r>
    </w:p>
    <w:p w:rsidR="0001338D" w:rsidRDefault="0001338D" w:rsidP="000D1E03">
      <w:pPr>
        <w:pStyle w:val="NoSpacing"/>
        <w:rPr>
          <w:rFonts w:ascii="Century" w:hAnsi="Century"/>
        </w:rPr>
      </w:pPr>
    </w:p>
    <w:p w:rsidR="0001338D" w:rsidRDefault="0001338D" w:rsidP="000D1E0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¡Cuánto necesitamos ese tipo de discipulado hoy en </w:t>
      </w:r>
      <w:r w:rsidR="0067699D">
        <w:rPr>
          <w:rFonts w:ascii="Century" w:hAnsi="Century"/>
        </w:rPr>
        <w:t>día</w:t>
      </w:r>
      <w:r>
        <w:rPr>
          <w:rFonts w:ascii="Century" w:hAnsi="Century"/>
        </w:rPr>
        <w:t xml:space="preserve">! Y el mundo necesita verlo. Solamente sus discípulos verdaderos de </w:t>
      </w:r>
      <w:r w:rsidR="0067699D">
        <w:rPr>
          <w:rFonts w:ascii="Century" w:hAnsi="Century"/>
        </w:rPr>
        <w:t>Jesús</w:t>
      </w:r>
      <w:r>
        <w:rPr>
          <w:rFonts w:ascii="Century" w:hAnsi="Century"/>
        </w:rPr>
        <w:t xml:space="preserve"> llevan las evidencias inconfundibles de la semejanza de Cristo que realmente atrae a otros a </w:t>
      </w:r>
      <w:r w:rsidR="0067699D">
        <w:rPr>
          <w:rFonts w:ascii="Century" w:hAnsi="Century"/>
        </w:rPr>
        <w:t>Él</w:t>
      </w:r>
      <w:r>
        <w:rPr>
          <w:rFonts w:ascii="Century" w:hAnsi="Century"/>
        </w:rPr>
        <w:t>.</w:t>
      </w:r>
    </w:p>
    <w:p w:rsidR="0001338D" w:rsidRDefault="0001338D" w:rsidP="000D1E03">
      <w:pPr>
        <w:pStyle w:val="NoSpacing"/>
        <w:rPr>
          <w:rFonts w:ascii="Century" w:hAnsi="Century"/>
        </w:rPr>
      </w:pPr>
    </w:p>
    <w:p w:rsidR="0001338D" w:rsidRDefault="0001338D" w:rsidP="000D1E03">
      <w:pPr>
        <w:pStyle w:val="NoSpacing"/>
        <w:rPr>
          <w:rFonts w:ascii="Century" w:hAnsi="Century"/>
        </w:rPr>
      </w:pPr>
    </w:p>
    <w:p w:rsidR="00B57C1D" w:rsidRPr="000D1E03" w:rsidRDefault="00B57C1D" w:rsidP="000D1E03">
      <w:pPr>
        <w:pStyle w:val="NoSpacing"/>
        <w:rPr>
          <w:rFonts w:ascii="Century" w:hAnsi="Century"/>
        </w:rPr>
      </w:pPr>
    </w:p>
    <w:sectPr w:rsidR="00B57C1D" w:rsidRPr="000D1E03" w:rsidSect="004D2A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E03"/>
    <w:rsid w:val="0001338D"/>
    <w:rsid w:val="000D0BA5"/>
    <w:rsid w:val="000D1E03"/>
    <w:rsid w:val="001C338D"/>
    <w:rsid w:val="003550CB"/>
    <w:rsid w:val="004D2A67"/>
    <w:rsid w:val="004D5C1F"/>
    <w:rsid w:val="00635C1C"/>
    <w:rsid w:val="0067699D"/>
    <w:rsid w:val="007113F3"/>
    <w:rsid w:val="00A92A50"/>
    <w:rsid w:val="00B57C1D"/>
    <w:rsid w:val="00C9265D"/>
    <w:rsid w:val="00E323AE"/>
    <w:rsid w:val="00E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1E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2A67"/>
  </w:style>
  <w:style w:type="paragraph" w:styleId="BalloonText">
    <w:name w:val="Balloon Text"/>
    <w:basedOn w:val="Normal"/>
    <w:link w:val="BalloonTextChar"/>
    <w:uiPriority w:val="99"/>
    <w:semiHidden/>
    <w:unhideWhenUsed/>
    <w:rsid w:val="004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mail.iddel_shadda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6DE7"/>
    <w:rsid w:val="00226DE7"/>
    <w:rsid w:val="00D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7A3E7986C458B99E9F231F49AA802">
    <w:name w:val="47D7A3E7986C458B99E9F231F49AA802"/>
    <w:rsid w:val="00226DE7"/>
  </w:style>
  <w:style w:type="paragraph" w:customStyle="1" w:styleId="04D45FBCC6E94001A120888BDDEC09D6">
    <w:name w:val="04D45FBCC6E94001A120888BDDEC09D6"/>
    <w:rsid w:val="00226DE7"/>
  </w:style>
  <w:style w:type="paragraph" w:customStyle="1" w:styleId="9791AC959D1148DA94CF2DFB85A8AC04">
    <w:name w:val="9791AC959D1148DA94CF2DFB85A8AC04"/>
    <w:rsid w:val="00226DE7"/>
  </w:style>
  <w:style w:type="paragraph" w:customStyle="1" w:styleId="4FD94B598172462CBA0F10DF0F50F8AD">
    <w:name w:val="4FD94B598172462CBA0F10DF0F50F8AD"/>
    <w:rsid w:val="00226DE7"/>
  </w:style>
  <w:style w:type="paragraph" w:customStyle="1" w:styleId="9274F7F23BB34B8A95DD7D91C745EC15">
    <w:name w:val="9274F7F23BB34B8A95DD7D91C745EC15"/>
    <w:rsid w:val="00226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2012-06-05T03:00:00Z</dcterms:created>
  <dcterms:modified xsi:type="dcterms:W3CDTF">2012-06-07T18:03:00Z</dcterms:modified>
</cp:coreProperties>
</file>